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69" w:rsidRPr="001C18F3" w:rsidRDefault="004B11F4" w:rsidP="00F273D5">
      <w:pPr>
        <w:spacing w:after="0" w:line="0" w:lineRule="atLeast"/>
        <w:contextualSpacing/>
        <w:jc w:val="center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Протокол №</w:t>
      </w:r>
      <w:r w:rsidR="00D63404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22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-2</w:t>
      </w:r>
    </w:p>
    <w:p w:rsidR="00D63404" w:rsidRDefault="004B11F4" w:rsidP="004B11F4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  <w:r w:rsidRPr="00D63404"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 xml:space="preserve">рассмотрения заявок на участие в открытом конкурсе </w:t>
      </w:r>
    </w:p>
    <w:p w:rsidR="004B11F4" w:rsidRPr="00D63404" w:rsidRDefault="004B11F4" w:rsidP="004B11F4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  <w:r w:rsidRPr="00D63404"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>и подведения итогов</w:t>
      </w:r>
    </w:p>
    <w:p w:rsidR="00D63404" w:rsidRDefault="00D63404" w:rsidP="00D6340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02 апреля 2013 г</w:t>
      </w:r>
    </w:p>
    <w:p w:rsidR="00D63404" w:rsidRDefault="00D63404" w:rsidP="00D6340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6851D9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1. Наименование и способ размещения заказа:</w:t>
      </w:r>
    </w:p>
    <w:p w:rsidR="006851D9" w:rsidRPr="00FA3982" w:rsidRDefault="006851D9" w:rsidP="006851D9">
      <w:pPr>
        <w:spacing w:after="0" w:line="240" w:lineRule="auto"/>
        <w:ind w:left="567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способ размещения заказа - открытый конкурс </w:t>
      </w:r>
    </w:p>
    <w:p w:rsidR="006851D9" w:rsidRPr="00FA3982" w:rsidRDefault="006851D9" w:rsidP="006851D9">
      <w:pPr>
        <w:spacing w:after="0" w:line="240" w:lineRule="auto"/>
        <w:ind w:left="993"/>
        <w:mirrorIndents/>
        <w:rPr>
          <w:rFonts w:ascii="Times New Roman" w:hAnsi="Times New Roman"/>
          <w:sz w:val="24"/>
          <w:szCs w:val="24"/>
        </w:rPr>
      </w:pPr>
      <w:r w:rsidRPr="00FA3982">
        <w:rPr>
          <w:rFonts w:ascii="Times New Roman" w:hAnsi="Times New Roman"/>
          <w:color w:val="000000"/>
          <w:spacing w:val="-3"/>
          <w:sz w:val="24"/>
          <w:szCs w:val="24"/>
        </w:rPr>
        <w:t xml:space="preserve">по выбору кредитной организации на право заключения </w:t>
      </w:r>
      <w:r w:rsidRPr="00FA3982">
        <w:rPr>
          <w:rFonts w:ascii="Times New Roman" w:hAnsi="Times New Roman"/>
          <w:sz w:val="24"/>
          <w:szCs w:val="24"/>
        </w:rPr>
        <w:t xml:space="preserve">договора об открытии </w:t>
      </w:r>
      <w:proofErr w:type="spellStart"/>
      <w:r w:rsidRPr="00FA3982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кредитной линии </w:t>
      </w:r>
      <w:r w:rsidRPr="00FA3982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>открытым акционерным обществом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A3982">
        <w:rPr>
          <w:rFonts w:ascii="Times New Roman" w:hAnsi="Times New Roman"/>
          <w:sz w:val="24"/>
          <w:szCs w:val="24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 дорожно-строительное  управление  №2».</w:t>
      </w:r>
    </w:p>
    <w:p w:rsidR="006851D9" w:rsidRPr="00FA3982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2. Заказчик</w:t>
      </w:r>
    </w:p>
    <w:p w:rsidR="006851D9" w:rsidRPr="00FA3982" w:rsidRDefault="006851D9" w:rsidP="006851D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Открытое акционерное общество "</w:t>
      </w:r>
      <w:proofErr w:type="spellStart"/>
      <w:r w:rsidRPr="00FA3982">
        <w:rPr>
          <w:rFonts w:ascii="Times New Roman" w:hAnsi="Times New Roman"/>
          <w:sz w:val="24"/>
          <w:szCs w:val="24"/>
          <w:lang w:eastAsia="ru-RU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дорожно-строительное управление № 2" </w:t>
      </w:r>
    </w:p>
    <w:p w:rsidR="006851D9" w:rsidRPr="00FA3982" w:rsidRDefault="006851D9" w:rsidP="006851D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(ИНН </w:t>
      </w:r>
      <w:r w:rsidRPr="00FA3982">
        <w:rPr>
          <w:rFonts w:ascii="Times New Roman" w:hAnsi="Times New Roman"/>
          <w:sz w:val="24"/>
          <w:szCs w:val="24"/>
        </w:rPr>
        <w:t>2331014537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, КПП </w:t>
      </w:r>
      <w:r w:rsidRPr="00FA3982">
        <w:rPr>
          <w:rFonts w:ascii="Times New Roman" w:hAnsi="Times New Roman"/>
          <w:sz w:val="24"/>
          <w:szCs w:val="24"/>
        </w:rPr>
        <w:t>233101001</w:t>
      </w:r>
      <w:r w:rsidRPr="00FA3982">
        <w:rPr>
          <w:rFonts w:ascii="Times New Roman" w:hAnsi="Times New Roman"/>
          <w:sz w:val="24"/>
          <w:szCs w:val="24"/>
          <w:lang w:eastAsia="ru-RU"/>
        </w:rPr>
        <w:t>)</w:t>
      </w:r>
    </w:p>
    <w:p w:rsidR="006851D9" w:rsidRPr="00FA3982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3. Предмет контракта (контрактов):</w:t>
      </w:r>
    </w:p>
    <w:p w:rsidR="006851D9" w:rsidRPr="001B6673" w:rsidRDefault="006851D9" w:rsidP="006851D9">
      <w:pPr>
        <w:spacing w:after="0" w:line="240" w:lineRule="auto"/>
        <w:ind w:firstLine="33"/>
        <w:mirrorIndents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B6673">
        <w:rPr>
          <w:rFonts w:ascii="Times New Roman" w:hAnsi="Times New Roman"/>
          <w:sz w:val="24"/>
          <w:szCs w:val="24"/>
        </w:rPr>
        <w:t xml:space="preserve">Открытие  </w:t>
      </w:r>
      <w:proofErr w:type="spellStart"/>
      <w:r w:rsidRPr="001B6673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Pr="001B6673">
        <w:rPr>
          <w:rFonts w:ascii="Times New Roman" w:hAnsi="Times New Roman"/>
          <w:sz w:val="24"/>
          <w:szCs w:val="24"/>
        </w:rPr>
        <w:t xml:space="preserve"> кредитной линии </w:t>
      </w:r>
      <w:r w:rsidRPr="001B6673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</w:p>
    <w:p w:rsidR="006851D9" w:rsidRPr="001B6673" w:rsidRDefault="006851D9" w:rsidP="006851D9">
      <w:pPr>
        <w:pStyle w:val="a"/>
        <w:numPr>
          <w:ilvl w:val="0"/>
          <w:numId w:val="0"/>
        </w:numPr>
        <w:tabs>
          <w:tab w:val="num" w:pos="360"/>
        </w:tabs>
        <w:spacing w:after="0"/>
        <w:ind w:right="76" w:firstLine="33"/>
        <w:contextualSpacing/>
        <w:jc w:val="left"/>
      </w:pPr>
      <w:r w:rsidRPr="001B6673">
        <w:t xml:space="preserve">Сумма лимита </w:t>
      </w:r>
      <w:proofErr w:type="spellStart"/>
      <w:r w:rsidRPr="001B6673">
        <w:t>невозобновляемой</w:t>
      </w:r>
      <w:proofErr w:type="spellEnd"/>
      <w:r w:rsidRPr="001B6673">
        <w:t xml:space="preserve"> кредитной линии: 5 095 000,00 (Пять миллионов девяносто пять тысяч) рублей. </w:t>
      </w:r>
    </w:p>
    <w:p w:rsidR="006851D9" w:rsidRDefault="006851D9" w:rsidP="006851D9">
      <w:pPr>
        <w:pStyle w:val="a"/>
        <w:numPr>
          <w:ilvl w:val="0"/>
          <w:numId w:val="0"/>
        </w:numPr>
        <w:tabs>
          <w:tab w:val="num" w:pos="360"/>
        </w:tabs>
        <w:spacing w:after="0"/>
        <w:ind w:left="33" w:right="76"/>
        <w:contextualSpacing/>
        <w:jc w:val="left"/>
      </w:pPr>
      <w:r w:rsidRPr="001B6673">
        <w:t>Максимальная</w:t>
      </w:r>
      <w:r w:rsidRPr="003A07C8">
        <w:t xml:space="preserve"> процентная ставка: не более 11 % процентов годовых.</w:t>
      </w:r>
    </w:p>
    <w:p w:rsidR="006851D9" w:rsidRPr="00EE6AE2" w:rsidRDefault="006851D9" w:rsidP="006851D9">
      <w:pPr>
        <w:pStyle w:val="a9"/>
        <w:snapToGrid w:val="0"/>
        <w:ind w:right="2"/>
        <w:rPr>
          <w:rFonts w:cs="Times New Roman"/>
          <w:lang w:val="ru-RU"/>
        </w:rPr>
      </w:pPr>
      <w:r w:rsidRPr="001F35CF">
        <w:rPr>
          <w:lang w:val="ru-RU"/>
        </w:rPr>
        <w:t>Сведения о начальной (максимальной) цене договора (цене лота), в рублях Российской Федерации</w:t>
      </w:r>
      <w:r>
        <w:rPr>
          <w:lang w:val="ru-RU"/>
        </w:rPr>
        <w:t xml:space="preserve"> - </w:t>
      </w:r>
      <w:r w:rsidRPr="00173023">
        <w:rPr>
          <w:lang w:val="ru-RU"/>
        </w:rPr>
        <w:t>Не установлены</w:t>
      </w:r>
    </w:p>
    <w:p w:rsidR="006851D9" w:rsidRPr="00FA3982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4. Извещение о проведении открытого конкурса</w:t>
      </w:r>
    </w:p>
    <w:p w:rsidR="006851D9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C18F3">
        <w:rPr>
          <w:rFonts w:ascii="Times New Roman" w:hAnsi="Times New Roman"/>
          <w:sz w:val="24"/>
          <w:szCs w:val="24"/>
          <w:lang w:eastAsia="ru-RU"/>
        </w:rPr>
        <w:t>Извещение о проведении настоящего конкурса было размещено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18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6  марта  2013 года </w:t>
      </w:r>
      <w:r w:rsidRPr="00E95A2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ООС </w:t>
      </w:r>
      <w:r w:rsidRPr="00E95A2F">
        <w:rPr>
          <w:rFonts w:ascii="Times New Roman" w:hAnsi="Times New Roman"/>
          <w:sz w:val="24"/>
          <w:szCs w:val="24"/>
        </w:rPr>
        <w:t>zakupki.gov.ru/223/ (н</w:t>
      </w:r>
      <w:r w:rsidRPr="004F60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омер </w:t>
      </w:r>
      <w:r w:rsidRPr="00E95A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из</w:t>
      </w:r>
      <w:r w:rsidRPr="004F60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вещения 3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1300181207) и </w:t>
      </w:r>
      <w:r w:rsidRPr="001C18F3">
        <w:rPr>
          <w:rFonts w:ascii="Times New Roman" w:hAnsi="Times New Roman"/>
          <w:sz w:val="24"/>
          <w:szCs w:val="24"/>
          <w:lang w:eastAsia="ru-RU"/>
        </w:rPr>
        <w:t xml:space="preserve">на сайте </w:t>
      </w:r>
      <w:r w:rsidRPr="00494DE7">
        <w:rPr>
          <w:rFonts w:ascii="Times New Roman" w:hAnsi="Times New Roman"/>
          <w:sz w:val="24"/>
          <w:szCs w:val="24"/>
        </w:rPr>
        <w:t xml:space="preserve">Заказчика: </w:t>
      </w:r>
      <w:hyperlink r:id="rId6" w:history="1">
        <w:r w:rsidRPr="00AF2F9E">
          <w:rPr>
            <w:rStyle w:val="a6"/>
            <w:rFonts w:ascii="Times New Roman" w:hAnsi="Times New Roman"/>
            <w:sz w:val="24"/>
            <w:szCs w:val="24"/>
          </w:rPr>
          <w:t>www.DSU2.ru</w:t>
        </w:r>
      </w:hyperlink>
      <w:r w:rsidRPr="001C18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18F3">
        <w:rPr>
          <w:rFonts w:ascii="Times New Roman" w:hAnsi="Times New Roman"/>
          <w:sz w:val="24"/>
          <w:szCs w:val="24"/>
          <w:lang w:eastAsia="ru-RU"/>
        </w:rPr>
        <w:t>(</w:t>
      </w:r>
      <w:r w:rsidRPr="00C40C9B">
        <w:rPr>
          <w:rFonts w:ascii="Times New Roman" w:hAnsi="Times New Roman"/>
          <w:sz w:val="24"/>
          <w:szCs w:val="24"/>
          <w:lang w:eastAsia="ru-RU"/>
        </w:rPr>
        <w:t>извещение №</w:t>
      </w:r>
      <w:r>
        <w:rPr>
          <w:rFonts w:ascii="Times New Roman" w:hAnsi="Times New Roman"/>
          <w:sz w:val="24"/>
          <w:szCs w:val="24"/>
          <w:lang w:eastAsia="ru-RU"/>
        </w:rPr>
        <w:t>22</w:t>
      </w:r>
      <w:r w:rsidRPr="00C40C9B">
        <w:rPr>
          <w:rFonts w:ascii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hAnsi="Times New Roman"/>
          <w:sz w:val="24"/>
          <w:szCs w:val="24"/>
          <w:lang w:eastAsia="ru-RU"/>
        </w:rPr>
        <w:t xml:space="preserve"> 06</w:t>
      </w:r>
      <w:r w:rsidRPr="001C18F3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03</w:t>
      </w:r>
      <w:r w:rsidRPr="001C18F3">
        <w:rPr>
          <w:rFonts w:ascii="Times New Roman" w:hAnsi="Times New Roman"/>
          <w:sz w:val="24"/>
          <w:szCs w:val="24"/>
          <w:lang w:eastAsia="ru-RU"/>
        </w:rPr>
        <w:t>.201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1C18F3">
        <w:rPr>
          <w:rFonts w:ascii="Times New Roman" w:hAnsi="Times New Roman"/>
          <w:sz w:val="24"/>
          <w:szCs w:val="24"/>
          <w:lang w:eastAsia="ru-RU"/>
        </w:rPr>
        <w:t>).</w:t>
      </w:r>
    </w:p>
    <w:p w:rsidR="006851D9" w:rsidRPr="00FA3982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5. Сведения о комиссии</w:t>
      </w:r>
    </w:p>
    <w:p w:rsidR="006851D9" w:rsidRPr="00FA3982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A3982">
        <w:rPr>
          <w:rFonts w:ascii="Times New Roman" w:hAnsi="Times New Roman"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присутствовали: </w:t>
      </w:r>
    </w:p>
    <w:p w:rsidR="006851D9" w:rsidRPr="00D379D2" w:rsidRDefault="006851D9" w:rsidP="006851D9">
      <w:pPr>
        <w:suppressAutoHyphens/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D379D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E6580">
        <w:rPr>
          <w:rFonts w:ascii="Times New Roman" w:hAnsi="Times New Roman"/>
          <w:sz w:val="24"/>
          <w:szCs w:val="24"/>
        </w:rPr>
        <w:t>Юрченко Евгения Геннадьевна</w:t>
      </w:r>
      <w:r>
        <w:rPr>
          <w:rFonts w:ascii="Times New Roman" w:hAnsi="Times New Roman"/>
          <w:sz w:val="24"/>
          <w:szCs w:val="24"/>
        </w:rPr>
        <w:t xml:space="preserve">  (И.О.)</w:t>
      </w:r>
    </w:p>
    <w:p w:rsidR="006851D9" w:rsidRPr="007E6580" w:rsidRDefault="006851D9" w:rsidP="006851D9">
      <w:pPr>
        <w:suppressAutoHyphens/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7E65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proofErr w:type="spellStart"/>
      <w:r w:rsidRPr="007E6580">
        <w:rPr>
          <w:rFonts w:ascii="Times New Roman" w:hAnsi="Times New Roman"/>
          <w:sz w:val="24"/>
          <w:szCs w:val="24"/>
        </w:rPr>
        <w:t>Исютин</w:t>
      </w:r>
      <w:proofErr w:type="spellEnd"/>
      <w:r w:rsidRPr="007E6580">
        <w:rPr>
          <w:rFonts w:ascii="Times New Roman" w:hAnsi="Times New Roman"/>
          <w:sz w:val="24"/>
          <w:szCs w:val="24"/>
        </w:rPr>
        <w:t xml:space="preserve"> Дмитрий Анатольевич</w:t>
      </w:r>
    </w:p>
    <w:p w:rsidR="006851D9" w:rsidRPr="003C3306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7E65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Секретарь комиссии: </w:t>
      </w:r>
      <w:proofErr w:type="spellStart"/>
      <w:r w:rsidRPr="003C3306">
        <w:rPr>
          <w:rFonts w:ascii="Times New Roman" w:hAnsi="Times New Roman"/>
          <w:sz w:val="24"/>
          <w:szCs w:val="24"/>
        </w:rPr>
        <w:t>Таранова</w:t>
      </w:r>
      <w:proofErr w:type="spellEnd"/>
      <w:r w:rsidRPr="003C3306">
        <w:rPr>
          <w:rFonts w:ascii="Times New Roman" w:hAnsi="Times New Roman"/>
          <w:sz w:val="24"/>
          <w:szCs w:val="24"/>
        </w:rPr>
        <w:t xml:space="preserve"> Светлана Викторовна </w:t>
      </w:r>
    </w:p>
    <w:p w:rsidR="006851D9" w:rsidRPr="00FA3982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Присутствовали 3 (три) из 4 (четыре).</w:t>
      </w:r>
    </w:p>
    <w:p w:rsidR="006851D9" w:rsidRPr="00FA3982" w:rsidRDefault="006851D9" w:rsidP="006851D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A3982">
        <w:rPr>
          <w:rFonts w:ascii="Times New Roman" w:hAnsi="Times New Roman"/>
          <w:sz w:val="24"/>
          <w:szCs w:val="24"/>
        </w:rPr>
        <w:t xml:space="preserve">На заседании присутствуют  75 %  состава  единой   комиссии. Кворум обеспечен. </w:t>
      </w:r>
    </w:p>
    <w:p w:rsidR="006851D9" w:rsidRPr="00FA3982" w:rsidRDefault="006851D9" w:rsidP="006851D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</w:rPr>
        <w:t>Заседание правомочно.</w:t>
      </w:r>
    </w:p>
    <w:p w:rsidR="006851D9" w:rsidRPr="00FA3982" w:rsidRDefault="006851D9" w:rsidP="006851D9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6. Процедура вскрытия конвертов с заявками на участие в открытом конкурсе</w:t>
      </w:r>
    </w:p>
    <w:p w:rsidR="006851D9" w:rsidRPr="00FA3982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Процедура вскрытия конвертов с заявками на участие в открытом конкурсе проведена </w:t>
      </w:r>
      <w:r>
        <w:rPr>
          <w:rFonts w:ascii="Times New Roman" w:hAnsi="Times New Roman"/>
          <w:sz w:val="24"/>
          <w:szCs w:val="24"/>
          <w:lang w:eastAsia="ru-RU"/>
        </w:rPr>
        <w:t>02</w:t>
      </w:r>
      <w:r w:rsidRPr="00FA3982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FA3982">
        <w:rPr>
          <w:rFonts w:ascii="Times New Roman" w:hAnsi="Times New Roman"/>
          <w:sz w:val="24"/>
          <w:szCs w:val="24"/>
          <w:lang w:eastAsia="ru-RU"/>
        </w:rPr>
        <w:t>.201</w:t>
      </w:r>
      <w:r w:rsidR="00FF72AF">
        <w:rPr>
          <w:rFonts w:ascii="Times New Roman" w:hAnsi="Times New Roman"/>
          <w:sz w:val="24"/>
          <w:szCs w:val="24"/>
          <w:lang w:eastAsia="ru-RU"/>
        </w:rPr>
        <w:t>3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в 10:00 (по местному времени) по адресу: Российская Федерация, 353684, Краснодарский край, г. Ейск</w:t>
      </w:r>
      <w:r w:rsidRPr="00FA3982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FA3982">
        <w:rPr>
          <w:rFonts w:ascii="Times New Roman" w:hAnsi="Times New Roman"/>
          <w:sz w:val="24"/>
          <w:szCs w:val="24"/>
        </w:rPr>
        <w:t>Б.Хмельницкого</w:t>
      </w:r>
      <w:proofErr w:type="spellEnd"/>
      <w:r w:rsidRPr="00FA3982">
        <w:rPr>
          <w:rFonts w:ascii="Times New Roman" w:hAnsi="Times New Roman"/>
          <w:sz w:val="24"/>
          <w:szCs w:val="24"/>
        </w:rPr>
        <w:t>,  д. 139.</w:t>
      </w:r>
    </w:p>
    <w:p w:rsidR="006851D9" w:rsidRPr="00FA3982" w:rsidRDefault="006851D9" w:rsidP="006851D9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Непосредственно </w:t>
      </w:r>
      <w:proofErr w:type="gramStart"/>
      <w:r w:rsidRPr="00FA3982">
        <w:rPr>
          <w:rFonts w:ascii="Times New Roman" w:hAnsi="Times New Roman"/>
          <w:sz w:val="24"/>
          <w:szCs w:val="24"/>
          <w:lang w:eastAsia="ru-RU"/>
        </w:rPr>
        <w:t>перед вскрытием конвертов с заявками на участие в открытом конкурсе в отношении</w:t>
      </w:r>
      <w:proofErr w:type="gram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каждого лота комиссией было объявлено присутствующим о возможности подать заявки на участие в конкурсе, изменить или отозвать поданные ранее заявки на участие в конкурсе до момента вскрытия конвертов. </w:t>
      </w:r>
    </w:p>
    <w:p w:rsidR="00F7627C" w:rsidRPr="00FF72AF" w:rsidRDefault="00F7627C" w:rsidP="00F7627C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F72AF">
        <w:rPr>
          <w:rFonts w:ascii="Times New Roman" w:hAnsi="Times New Roman"/>
          <w:b/>
          <w:bCs/>
          <w:sz w:val="24"/>
          <w:szCs w:val="24"/>
          <w:lang w:eastAsia="ru-RU"/>
        </w:rPr>
        <w:t>7. Процедура рассмотрения заявок на участие в открытом конкурсе</w:t>
      </w:r>
    </w:p>
    <w:p w:rsidR="00F7627C" w:rsidRPr="00FF72AF" w:rsidRDefault="00F7627C" w:rsidP="00F7627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FF72AF">
        <w:rPr>
          <w:rFonts w:ascii="Times New Roman" w:hAnsi="Times New Roman"/>
          <w:sz w:val="24"/>
          <w:szCs w:val="24"/>
          <w:lang w:eastAsia="ru-RU"/>
        </w:rPr>
        <w:t xml:space="preserve">Процедура рассмотрения заявок на участие в открытом конкурсе проведена </w:t>
      </w:r>
      <w:r w:rsidR="00FF72AF">
        <w:rPr>
          <w:rFonts w:ascii="Times New Roman" w:hAnsi="Times New Roman"/>
          <w:sz w:val="24"/>
          <w:szCs w:val="24"/>
          <w:lang w:eastAsia="ru-RU"/>
        </w:rPr>
        <w:t>02</w:t>
      </w:r>
      <w:r w:rsidR="00FF72AF" w:rsidRPr="00FA3982">
        <w:rPr>
          <w:rFonts w:ascii="Times New Roman" w:hAnsi="Times New Roman"/>
          <w:sz w:val="24"/>
          <w:szCs w:val="24"/>
          <w:lang w:eastAsia="ru-RU"/>
        </w:rPr>
        <w:t>.0</w:t>
      </w:r>
      <w:r w:rsidR="00FF72AF">
        <w:rPr>
          <w:rFonts w:ascii="Times New Roman" w:hAnsi="Times New Roman"/>
          <w:sz w:val="24"/>
          <w:szCs w:val="24"/>
          <w:lang w:eastAsia="ru-RU"/>
        </w:rPr>
        <w:t>4</w:t>
      </w:r>
      <w:r w:rsidR="00FF72AF" w:rsidRPr="00FA3982">
        <w:rPr>
          <w:rFonts w:ascii="Times New Roman" w:hAnsi="Times New Roman"/>
          <w:sz w:val="24"/>
          <w:szCs w:val="24"/>
          <w:lang w:eastAsia="ru-RU"/>
        </w:rPr>
        <w:t>.201</w:t>
      </w:r>
      <w:r w:rsidR="00FF72AF">
        <w:rPr>
          <w:rFonts w:ascii="Times New Roman" w:hAnsi="Times New Roman"/>
          <w:sz w:val="24"/>
          <w:szCs w:val="24"/>
          <w:lang w:eastAsia="ru-RU"/>
        </w:rPr>
        <w:t>3</w:t>
      </w:r>
      <w:r w:rsidR="00FF72AF" w:rsidRPr="00FA39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72AF">
        <w:rPr>
          <w:rFonts w:ascii="Times New Roman" w:hAnsi="Times New Roman"/>
          <w:sz w:val="24"/>
          <w:szCs w:val="24"/>
          <w:lang w:eastAsia="ru-RU"/>
        </w:rPr>
        <w:t>по адресу: Российская Федерация, 353684, Краснодарский край, г. Ейск</w:t>
      </w:r>
      <w:r w:rsidRPr="00FF72AF">
        <w:rPr>
          <w:rFonts w:ascii="Times New Roman" w:hAnsi="Times New Roman"/>
          <w:sz w:val="24"/>
          <w:szCs w:val="24"/>
        </w:rPr>
        <w:t>, ул. Б.Хмельницкого,  д. 139.</w:t>
      </w:r>
    </w:p>
    <w:p w:rsidR="00F7627C" w:rsidRPr="00FF72AF" w:rsidRDefault="00F7627C" w:rsidP="00F7627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F72AF">
        <w:rPr>
          <w:rFonts w:ascii="Times New Roman" w:hAnsi="Times New Roman"/>
          <w:b/>
          <w:bCs/>
          <w:sz w:val="24"/>
          <w:szCs w:val="24"/>
          <w:lang w:eastAsia="ru-RU"/>
        </w:rPr>
        <w:t>8. Решение комиссии</w:t>
      </w:r>
    </w:p>
    <w:p w:rsidR="00F7627C" w:rsidRPr="00FF72AF" w:rsidRDefault="00F7627C" w:rsidP="00F7627C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FF72AF">
        <w:rPr>
          <w:rFonts w:ascii="Times New Roman" w:hAnsi="Times New Roman"/>
          <w:sz w:val="24"/>
          <w:szCs w:val="24"/>
          <w:lang w:eastAsia="ru-RU"/>
        </w:rPr>
        <w:t xml:space="preserve">Комиссия рассмотрела заявки на участие в открытом конкурсе в соответствии с требованиями и условиями, установленными в конкурсной документации, и приняла следующие решения: </w:t>
      </w:r>
    </w:p>
    <w:p w:rsidR="00F7627C" w:rsidRDefault="00F7627C" w:rsidP="00F7627C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</w:p>
    <w:p w:rsidR="005168A7" w:rsidRDefault="005168A7" w:rsidP="00F7627C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</w:p>
    <w:p w:rsidR="005168A7" w:rsidRPr="00FF72AF" w:rsidRDefault="005168A7" w:rsidP="00F7627C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721" w:type="pct"/>
        <w:tblCellSpacing w:w="15" w:type="dxa"/>
        <w:tblInd w:w="37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5"/>
        <w:gridCol w:w="4390"/>
        <w:gridCol w:w="2906"/>
        <w:gridCol w:w="1489"/>
      </w:tblGrid>
      <w:tr w:rsidR="00F7627C" w:rsidRPr="00FF72AF" w:rsidTr="000E2DC5">
        <w:trPr>
          <w:tblCellSpacing w:w="15" w:type="dxa"/>
        </w:trPr>
        <w:tc>
          <w:tcPr>
            <w:tcW w:w="47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Регистр</w:t>
            </w:r>
            <w:proofErr w:type="gramStart"/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223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(для юридического лица), фамилия, имя, отчество (для физического лица) участника размещения заказа </w:t>
            </w:r>
          </w:p>
        </w:tc>
        <w:tc>
          <w:tcPr>
            <w:tcW w:w="147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74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35664" w:rsidRPr="00FF72AF" w:rsidTr="000E2DC5">
        <w:trPr>
          <w:tblCellSpacing w:w="15" w:type="dxa"/>
        </w:trPr>
        <w:tc>
          <w:tcPr>
            <w:tcW w:w="472" w:type="pct"/>
            <w:tcBorders>
              <w:bottom w:val="single" w:sz="6" w:space="0" w:color="000000"/>
              <w:right w:val="single" w:sz="6" w:space="0" w:color="000000"/>
            </w:tcBorders>
          </w:tcPr>
          <w:p w:rsidR="00B35664" w:rsidRPr="00FF72AF" w:rsidRDefault="00B35664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6" w:type="pct"/>
            <w:tcBorders>
              <w:bottom w:val="single" w:sz="6" w:space="0" w:color="000000"/>
              <w:right w:val="single" w:sz="6" w:space="0" w:color="000000"/>
            </w:tcBorders>
          </w:tcPr>
          <w:p w:rsidR="00B35664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Открытое акционерное общество</w:t>
            </w:r>
          </w:p>
          <w:p w:rsidR="00B35664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"Сбербанк России" </w:t>
            </w:r>
            <w:proofErr w:type="spellStart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Ейское</w:t>
            </w:r>
            <w:proofErr w:type="spellEnd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отделение </w:t>
            </w:r>
          </w:p>
          <w:p w:rsidR="00F82F6B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 правах отдела)</w:t>
            </w:r>
          </w:p>
          <w:p w:rsidR="00F82F6B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Краснодарского отделения №8619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B35664" w:rsidRPr="00FA3982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(ИНН 7707083893, КПП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236145001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5" w:type="pct"/>
            <w:tcBorders>
              <w:bottom w:val="single" w:sz="6" w:space="0" w:color="000000"/>
              <w:right w:val="single" w:sz="6" w:space="0" w:color="000000"/>
            </w:tcBorders>
          </w:tcPr>
          <w:p w:rsidR="00B35664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353680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35664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Краснодарский край, </w:t>
            </w:r>
            <w:proofErr w:type="spellStart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35664" w:rsidRPr="00FA3982" w:rsidRDefault="00B35664" w:rsidP="00EA59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Армавирская</w:t>
            </w:r>
            <w:proofErr w:type="spellEnd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46/1</w:t>
            </w:r>
          </w:p>
        </w:tc>
        <w:tc>
          <w:tcPr>
            <w:tcW w:w="741" w:type="pct"/>
            <w:tcBorders>
              <w:bottom w:val="single" w:sz="6" w:space="0" w:color="000000"/>
              <w:right w:val="single" w:sz="6" w:space="0" w:color="000000"/>
            </w:tcBorders>
          </w:tcPr>
          <w:p w:rsidR="00B35664" w:rsidRPr="00FF72AF" w:rsidRDefault="00B35664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к участию в конкурсе</w:t>
            </w:r>
          </w:p>
        </w:tc>
      </w:tr>
    </w:tbl>
    <w:p w:rsidR="00BE009C" w:rsidRPr="00FF72AF" w:rsidRDefault="00F7627C" w:rsidP="003C761C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FF72AF">
        <w:rPr>
          <w:rFonts w:ascii="Times New Roman" w:hAnsi="Times New Roman"/>
          <w:sz w:val="24"/>
          <w:szCs w:val="24"/>
          <w:lang w:eastAsia="ru-RU"/>
        </w:rPr>
        <w:t xml:space="preserve">Сведения о решении каждого члена комиссии о допуске участника размещения заказа к участию в конкурсе или </w:t>
      </w:r>
      <w:proofErr w:type="gramStart"/>
      <w:r w:rsidRPr="00FF72AF">
        <w:rPr>
          <w:rFonts w:ascii="Times New Roman" w:hAnsi="Times New Roman"/>
          <w:sz w:val="24"/>
          <w:szCs w:val="24"/>
          <w:lang w:eastAsia="ru-RU"/>
        </w:rPr>
        <w:t>об отказе ему в допуске к участию в конкурсе приведены в Приложении</w:t>
      </w:r>
      <w:proofErr w:type="gramEnd"/>
      <w:r w:rsidRPr="00FF72AF">
        <w:rPr>
          <w:rFonts w:ascii="Times New Roman" w:hAnsi="Times New Roman"/>
          <w:sz w:val="24"/>
          <w:szCs w:val="24"/>
          <w:lang w:eastAsia="ru-RU"/>
        </w:rPr>
        <w:t xml:space="preserve"> к настоящему протоколу (Приложение является неотъемлемой частью данного протокола). </w:t>
      </w:r>
    </w:p>
    <w:p w:rsidR="00DC5409" w:rsidRPr="00FF72AF" w:rsidRDefault="003C761C" w:rsidP="00F7627C">
      <w:pPr>
        <w:spacing w:before="100" w:beforeAutospacing="1" w:after="100" w:afterAutospacing="1" w:line="240" w:lineRule="auto"/>
        <w:ind w:left="375"/>
        <w:rPr>
          <w:rFonts w:ascii="Times New Roman" w:hAnsi="Times New Roman"/>
          <w:b/>
          <w:sz w:val="24"/>
          <w:szCs w:val="24"/>
          <w:lang w:eastAsia="ru-RU"/>
        </w:rPr>
      </w:pPr>
      <w:r w:rsidRPr="00FF72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Признать участником конкурса одного участника размещения заказа, подавшего заявку на участие в конкурсе, и, руководствуясь </w:t>
      </w:r>
      <w:r w:rsidR="00A90BB8" w:rsidRPr="00FF72AF">
        <w:rPr>
          <w:rFonts w:ascii="Times New Roman" w:eastAsia="Times New Roman" w:hAnsi="Times New Roman"/>
          <w:b/>
          <w:sz w:val="24"/>
          <w:szCs w:val="24"/>
          <w:lang w:eastAsia="ru-RU"/>
        </w:rPr>
        <w:t>законодательством</w:t>
      </w:r>
      <w:r w:rsidRPr="00FF72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признать конкурс несостоявшимся. </w:t>
      </w:r>
    </w:p>
    <w:p w:rsidR="00F7627C" w:rsidRPr="00FF72AF" w:rsidRDefault="00F7627C" w:rsidP="00F7627C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F72AF">
        <w:rPr>
          <w:rFonts w:ascii="Times New Roman" w:hAnsi="Times New Roman"/>
          <w:b/>
          <w:bCs/>
          <w:sz w:val="24"/>
          <w:szCs w:val="24"/>
          <w:lang w:eastAsia="ru-RU"/>
        </w:rPr>
        <w:t>9. Публикация и хранение протокола</w:t>
      </w:r>
    </w:p>
    <w:p w:rsidR="002517FF" w:rsidRPr="00FF72AF" w:rsidRDefault="001474DB" w:rsidP="002517FF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размещению </w:t>
      </w:r>
      <w:r w:rsidRPr="00E95A2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ООС </w:t>
      </w:r>
      <w:r w:rsidRPr="00E95A2F">
        <w:rPr>
          <w:rFonts w:ascii="Times New Roman" w:hAnsi="Times New Roman"/>
          <w:sz w:val="24"/>
          <w:szCs w:val="24"/>
        </w:rPr>
        <w:t xml:space="preserve">zakupki.gov.ru/223/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и </w:t>
      </w:r>
      <w:r w:rsidRPr="001C18F3">
        <w:rPr>
          <w:rFonts w:ascii="Times New Roman" w:hAnsi="Times New Roman"/>
          <w:sz w:val="24"/>
          <w:szCs w:val="24"/>
          <w:lang w:eastAsia="ru-RU"/>
        </w:rPr>
        <w:t xml:space="preserve">на сайте </w:t>
      </w:r>
      <w:r w:rsidRPr="00494DE7">
        <w:rPr>
          <w:rFonts w:ascii="Times New Roman" w:hAnsi="Times New Roman"/>
          <w:sz w:val="24"/>
          <w:szCs w:val="24"/>
        </w:rPr>
        <w:t xml:space="preserve">Заказчика: </w:t>
      </w:r>
      <w:hyperlink r:id="rId7" w:history="1">
        <w:r w:rsidRPr="00AF2F9E">
          <w:rPr>
            <w:rStyle w:val="a6"/>
            <w:rFonts w:ascii="Times New Roman" w:hAnsi="Times New Roman"/>
            <w:sz w:val="24"/>
            <w:szCs w:val="24"/>
          </w:rPr>
          <w:t>www.DSU2.ru</w:t>
        </w:r>
      </w:hyperlink>
      <w:r>
        <w:t xml:space="preserve"> </w:t>
      </w:r>
      <w:r w:rsidR="002517FF" w:rsidRPr="00FF72AF">
        <w:rPr>
          <w:rFonts w:ascii="Times New Roman" w:hAnsi="Times New Roman"/>
          <w:sz w:val="24"/>
          <w:szCs w:val="24"/>
        </w:rPr>
        <w:t xml:space="preserve"> </w:t>
      </w:r>
      <w:r w:rsidR="002517FF" w:rsidRPr="00FF72AF">
        <w:rPr>
          <w:rFonts w:ascii="Times New Roman" w:hAnsi="Times New Roman"/>
          <w:sz w:val="24"/>
          <w:szCs w:val="24"/>
          <w:lang w:eastAsia="ru-RU"/>
        </w:rPr>
        <w:t xml:space="preserve">в порядке и в сроки, установленные Федеральным законом </w:t>
      </w:r>
      <w:r w:rsidR="002517FF" w:rsidRPr="00FF72AF">
        <w:rPr>
          <w:rFonts w:ascii="Times New Roman" w:hAnsi="Times New Roman"/>
          <w:sz w:val="24"/>
          <w:szCs w:val="24"/>
        </w:rPr>
        <w:t>от 18.07.2011 года № 223-ФЗ «О закупках товаров, работ, услуг отдельными видами юридических лиц»</w:t>
      </w:r>
      <w:r w:rsidR="002517FF" w:rsidRPr="00FF72A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517FF" w:rsidRPr="00FF72AF" w:rsidRDefault="002517FF" w:rsidP="002517FF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F72AF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FF72AF">
        <w:rPr>
          <w:rFonts w:ascii="Times New Roman" w:hAnsi="Times New Roman"/>
          <w:sz w:val="24"/>
          <w:szCs w:val="24"/>
          <w:lang w:eastAsia="ru-RU"/>
        </w:rPr>
        <w:t>с даты подведения</w:t>
      </w:r>
      <w:proofErr w:type="gramEnd"/>
      <w:r w:rsidRPr="00FF72AF">
        <w:rPr>
          <w:rFonts w:ascii="Times New Roman" w:hAnsi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718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48"/>
        <w:gridCol w:w="3356"/>
        <w:gridCol w:w="7828"/>
        <w:gridCol w:w="111"/>
      </w:tblGrid>
      <w:tr w:rsidR="00424B2C" w:rsidRPr="00FF72AF" w:rsidTr="005168A7">
        <w:trPr>
          <w:gridAfter w:val="1"/>
        </w:trPr>
        <w:tc>
          <w:tcPr>
            <w:tcW w:w="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r w:rsidRPr="00FF72AF">
              <w:rPr>
                <w:rFonts w:ascii="Times New Roman" w:hAnsi="Times New Roman"/>
                <w:sz w:val="24"/>
                <w:szCs w:val="24"/>
              </w:rPr>
              <w:t xml:space="preserve"> Елисеева Людмила Валентиновна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</w:tc>
      </w:tr>
      <w:tr w:rsidR="00424B2C" w:rsidRPr="00FF72AF" w:rsidTr="005168A7">
        <w:trPr>
          <w:gridAfter w:val="1"/>
        </w:trPr>
        <w:tc>
          <w:tcPr>
            <w:tcW w:w="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r w:rsidRPr="00FF7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72AF">
              <w:rPr>
                <w:rFonts w:ascii="Times New Roman" w:hAnsi="Times New Roman"/>
                <w:sz w:val="24"/>
                <w:szCs w:val="24"/>
              </w:rPr>
              <w:t>Исютин</w:t>
            </w:r>
            <w:proofErr w:type="spellEnd"/>
            <w:r w:rsidRPr="00FF72AF">
              <w:rPr>
                <w:rFonts w:ascii="Times New Roman" w:hAnsi="Times New Roman"/>
                <w:sz w:val="24"/>
                <w:szCs w:val="24"/>
              </w:rPr>
              <w:t xml:space="preserve"> Дмитрий Анатольевич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</w:tc>
      </w:tr>
      <w:tr w:rsidR="00424B2C" w:rsidRPr="00FF72AF" w:rsidTr="005168A7">
        <w:trPr>
          <w:gridAfter w:val="1"/>
        </w:trPr>
        <w:tc>
          <w:tcPr>
            <w:tcW w:w="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4B2C" w:rsidRPr="00FF72AF" w:rsidRDefault="00424B2C" w:rsidP="00FF47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F72AF">
              <w:rPr>
                <w:rFonts w:ascii="Times New Roman" w:hAnsi="Times New Roman"/>
                <w:sz w:val="24"/>
                <w:szCs w:val="24"/>
              </w:rPr>
              <w:t>Таранова</w:t>
            </w:r>
            <w:proofErr w:type="spellEnd"/>
            <w:r w:rsidRPr="00FF72AF">
              <w:rPr>
                <w:rFonts w:ascii="Times New Roman" w:hAnsi="Times New Roman"/>
                <w:sz w:val="24"/>
                <w:szCs w:val="24"/>
              </w:rPr>
              <w:t xml:space="preserve"> Светлана Викторовна 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424B2C" w:rsidRPr="00FF72AF" w:rsidTr="005168A7">
        <w:trPr>
          <w:trHeight w:val="847"/>
        </w:trPr>
        <w:tc>
          <w:tcPr>
            <w:tcW w:w="1648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24B2C" w:rsidRPr="00FF72AF" w:rsidRDefault="00424B2C" w:rsidP="005168A7">
            <w:pPr>
              <w:spacing w:after="0" w:line="0" w:lineRule="atLeast"/>
              <w:ind w:right="-44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Уполномоченный представитель ОАО</w:t>
            </w:r>
            <w:r w:rsidRPr="00FF72AF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FF72AF">
              <w:rPr>
                <w:rFonts w:ascii="Times New Roman" w:hAnsi="Times New Roman"/>
                <w:sz w:val="24"/>
                <w:szCs w:val="24"/>
              </w:rPr>
              <w:t>Ейское</w:t>
            </w:r>
            <w:proofErr w:type="spellEnd"/>
            <w:r w:rsidRPr="00FF72AF">
              <w:rPr>
                <w:rFonts w:ascii="Times New Roman" w:hAnsi="Times New Roman"/>
                <w:sz w:val="24"/>
                <w:szCs w:val="24"/>
              </w:rPr>
              <w:t xml:space="preserve">  ДСУ № 2" </w:t>
            </w:r>
          </w:p>
        </w:tc>
        <w:tc>
          <w:tcPr>
            <w:tcW w:w="0" w:type="auto"/>
            <w:gridSpan w:val="2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909"/>
            </w:tblGrid>
            <w:tr w:rsidR="00424B2C" w:rsidRPr="00FF72AF" w:rsidTr="00FF47F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24B2C" w:rsidRPr="00FF72AF" w:rsidRDefault="00424B2C" w:rsidP="005168A7">
                  <w:pPr>
                    <w:spacing w:after="0"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72AF">
                    <w:rPr>
                      <w:rFonts w:ascii="Times New Roman" w:hAnsi="Times New Roman"/>
                      <w:sz w:val="24"/>
                      <w:szCs w:val="24"/>
                    </w:rPr>
                    <w:t>Таранова</w:t>
                  </w:r>
                  <w:proofErr w:type="spellEnd"/>
                  <w:r w:rsidRPr="00FF72AF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Светлана Викторовна </w:t>
                  </w:r>
                  <w:r w:rsidRPr="00FF72A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/______________/ </w:t>
                  </w:r>
                </w:p>
              </w:tc>
            </w:tr>
            <w:tr w:rsidR="00424B2C" w:rsidRPr="00FF72AF" w:rsidTr="00FF47F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</w:tcPr>
                <w:p w:rsidR="00424B2C" w:rsidRPr="00FF72AF" w:rsidRDefault="00424B2C" w:rsidP="00FF47F3">
                  <w:pPr>
                    <w:spacing w:after="0"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F72A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24B2C" w:rsidRPr="00FF72AF" w:rsidRDefault="00424B2C" w:rsidP="00FF47F3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7627C" w:rsidRPr="00FF72AF" w:rsidRDefault="00F7627C" w:rsidP="00F7627C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4964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70"/>
        <w:gridCol w:w="7711"/>
      </w:tblGrid>
      <w:tr w:rsidR="00F7627C" w:rsidRPr="00FF72AF" w:rsidTr="00A90BB8">
        <w:trPr>
          <w:trHeight w:val="374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F7627C" w:rsidRPr="00FF72AF" w:rsidRDefault="00F7627C" w:rsidP="00FF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13FC" w:rsidRDefault="00F7627C" w:rsidP="00C013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к Протоколу рассмотрения заявок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="0073496C"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участие </w:t>
            </w:r>
          </w:p>
          <w:p w:rsidR="001C4A1A" w:rsidRPr="00FF72AF" w:rsidRDefault="00F7627C" w:rsidP="00C013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открытом конкурсе </w:t>
            </w:r>
            <w:r w:rsidR="0073496C"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подведения итогов </w:t>
            </w: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 xml:space="preserve">от </w:t>
            </w:r>
            <w:r w:rsidR="001C4A1A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1C4A1A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1C4A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C4A1A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1C4A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C4A1A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1C4A1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1C4A1A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</w:tr>
    </w:tbl>
    <w:p w:rsidR="00F7627C" w:rsidRPr="00FF72AF" w:rsidRDefault="00F7627C" w:rsidP="00F7627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7627C" w:rsidRPr="00C15D45" w:rsidRDefault="00F7627C" w:rsidP="00CA5AA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15D45">
        <w:rPr>
          <w:rFonts w:ascii="Times New Roman" w:hAnsi="Times New Roman"/>
          <w:sz w:val="24"/>
          <w:szCs w:val="24"/>
          <w:lang w:eastAsia="ru-RU"/>
        </w:rPr>
        <w:t>СВЕДЕНИЯ О РЕШЕНИИ ЧЛЕНОВ КОМИССИИ</w:t>
      </w:r>
    </w:p>
    <w:p w:rsidR="00C15D45" w:rsidRDefault="00F7627C" w:rsidP="004E0EB2">
      <w:pPr>
        <w:spacing w:after="0" w:line="240" w:lineRule="auto"/>
        <w:ind w:firstLine="33"/>
        <w:mirrorIndents/>
        <w:rPr>
          <w:rFonts w:ascii="Times New Roman" w:hAnsi="Times New Roman"/>
        </w:rPr>
      </w:pPr>
      <w:r w:rsidRPr="00C15D45">
        <w:rPr>
          <w:rFonts w:ascii="Times New Roman" w:hAnsi="Times New Roman"/>
          <w:sz w:val="24"/>
          <w:szCs w:val="24"/>
          <w:lang w:eastAsia="ru-RU"/>
        </w:rPr>
        <w:t xml:space="preserve">Предмет контракта: </w:t>
      </w:r>
      <w:r w:rsidR="00C15D45" w:rsidRPr="00C15D45">
        <w:rPr>
          <w:rFonts w:ascii="Times New Roman" w:hAnsi="Times New Roman"/>
          <w:sz w:val="24"/>
          <w:szCs w:val="24"/>
        </w:rPr>
        <w:t xml:space="preserve">Открытие  </w:t>
      </w:r>
      <w:proofErr w:type="spellStart"/>
      <w:r w:rsidR="00C15D45" w:rsidRPr="00C15D45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="00C15D45" w:rsidRPr="00C15D45">
        <w:rPr>
          <w:rFonts w:ascii="Times New Roman" w:hAnsi="Times New Roman"/>
          <w:sz w:val="24"/>
          <w:szCs w:val="24"/>
        </w:rPr>
        <w:t xml:space="preserve"> кредитной линии </w:t>
      </w:r>
      <w:r w:rsidR="00C15D45" w:rsidRPr="00C15D45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  <w:r w:rsidR="004E0EB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C15D45" w:rsidRPr="00C15D45">
        <w:rPr>
          <w:rFonts w:ascii="Times New Roman" w:hAnsi="Times New Roman"/>
        </w:rPr>
        <w:t xml:space="preserve">Сумма лимита </w:t>
      </w:r>
      <w:proofErr w:type="spellStart"/>
      <w:r w:rsidR="00C15D45" w:rsidRPr="00C15D45">
        <w:rPr>
          <w:rFonts w:ascii="Times New Roman" w:hAnsi="Times New Roman"/>
        </w:rPr>
        <w:t>невозобновляемой</w:t>
      </w:r>
      <w:proofErr w:type="spellEnd"/>
      <w:r w:rsidR="00C15D45" w:rsidRPr="00C15D45">
        <w:rPr>
          <w:rFonts w:ascii="Times New Roman" w:hAnsi="Times New Roman"/>
        </w:rPr>
        <w:t xml:space="preserve"> кредитной линии: 5 095 000,00 (Пять миллионов девяносто пять тысяч) рублей. </w:t>
      </w:r>
    </w:p>
    <w:p w:rsidR="00BA5EBD" w:rsidRPr="00C15D45" w:rsidRDefault="00BA5EBD" w:rsidP="004E0EB2">
      <w:pPr>
        <w:spacing w:after="0" w:line="240" w:lineRule="auto"/>
        <w:ind w:firstLine="33"/>
        <w:mirrorIndents/>
        <w:rPr>
          <w:rFonts w:ascii="Times New Roman" w:hAnsi="Times New Roman"/>
        </w:rPr>
      </w:pPr>
    </w:p>
    <w:p w:rsidR="00980687" w:rsidRDefault="00F7627C" w:rsidP="0098068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15D45">
        <w:rPr>
          <w:rFonts w:ascii="Times New Roman" w:hAnsi="Times New Roman"/>
          <w:sz w:val="24"/>
          <w:szCs w:val="24"/>
          <w:lang w:eastAsia="ru-RU"/>
        </w:rPr>
        <w:t>Заявка №1                                                                                                                                                           Участник</w:t>
      </w:r>
      <w:r w:rsidRPr="00FF72AF">
        <w:rPr>
          <w:rFonts w:ascii="Times New Roman" w:hAnsi="Times New Roman"/>
          <w:sz w:val="24"/>
          <w:szCs w:val="24"/>
          <w:lang w:eastAsia="ru-RU"/>
        </w:rPr>
        <w:t xml:space="preserve"> размещения заказа: </w:t>
      </w:r>
      <w:r w:rsidR="002A1AFC" w:rsidRPr="00FA3982">
        <w:rPr>
          <w:rFonts w:ascii="Times New Roman" w:hAnsi="Times New Roman"/>
          <w:sz w:val="24"/>
          <w:szCs w:val="24"/>
          <w:lang w:eastAsia="ru-RU"/>
        </w:rPr>
        <w:t>Открытое акционерное общество</w:t>
      </w:r>
      <w:r w:rsidR="0098068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A1AFC" w:rsidRPr="00FA3982">
        <w:rPr>
          <w:rFonts w:ascii="Times New Roman" w:hAnsi="Times New Roman"/>
          <w:sz w:val="24"/>
          <w:szCs w:val="24"/>
          <w:lang w:eastAsia="ru-RU"/>
        </w:rPr>
        <w:t xml:space="preserve">"Сбербанк России" </w:t>
      </w:r>
      <w:proofErr w:type="spellStart"/>
      <w:r w:rsidR="002A1AFC" w:rsidRPr="00FA3982">
        <w:rPr>
          <w:rFonts w:ascii="Times New Roman" w:hAnsi="Times New Roman"/>
          <w:sz w:val="24"/>
          <w:szCs w:val="24"/>
          <w:lang w:eastAsia="ru-RU"/>
        </w:rPr>
        <w:t>Ейское</w:t>
      </w:r>
      <w:proofErr w:type="spellEnd"/>
      <w:r w:rsidR="002A1AFC" w:rsidRPr="00FA3982">
        <w:rPr>
          <w:rFonts w:ascii="Times New Roman" w:hAnsi="Times New Roman"/>
          <w:sz w:val="24"/>
          <w:szCs w:val="24"/>
          <w:lang w:eastAsia="ru-RU"/>
        </w:rPr>
        <w:t xml:space="preserve"> отделение </w:t>
      </w:r>
      <w:r w:rsidR="002A1AFC">
        <w:rPr>
          <w:rFonts w:ascii="Times New Roman" w:hAnsi="Times New Roman"/>
          <w:sz w:val="24"/>
          <w:szCs w:val="24"/>
          <w:lang w:eastAsia="ru-RU"/>
        </w:rPr>
        <w:t>(на правах отдела)</w:t>
      </w:r>
      <w:r w:rsidR="0098068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A1AFC">
        <w:rPr>
          <w:rFonts w:ascii="Times New Roman" w:hAnsi="Times New Roman"/>
          <w:sz w:val="24"/>
          <w:szCs w:val="24"/>
          <w:lang w:eastAsia="ru-RU"/>
        </w:rPr>
        <w:t xml:space="preserve"> Краснодарского отделения №8619</w:t>
      </w:r>
      <w:r w:rsidR="002A1AFC" w:rsidRPr="00FA3982">
        <w:rPr>
          <w:rFonts w:ascii="Times New Roman" w:hAnsi="Times New Roman"/>
          <w:sz w:val="24"/>
          <w:szCs w:val="24"/>
          <w:lang w:eastAsia="ru-RU"/>
        </w:rPr>
        <w:t>,</w:t>
      </w:r>
      <w:r w:rsidR="0098068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80687" w:rsidRDefault="002A1AFC" w:rsidP="0098068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(ИНН 7707083893, КПП </w:t>
      </w:r>
      <w:r>
        <w:rPr>
          <w:rFonts w:ascii="Times New Roman" w:hAnsi="Times New Roman"/>
          <w:sz w:val="24"/>
          <w:szCs w:val="24"/>
          <w:lang w:eastAsia="ru-RU"/>
        </w:rPr>
        <w:t>236145001</w:t>
      </w:r>
      <w:r w:rsidRPr="00FA3982">
        <w:rPr>
          <w:rFonts w:ascii="Times New Roman" w:hAnsi="Times New Roman"/>
          <w:sz w:val="24"/>
          <w:szCs w:val="24"/>
          <w:lang w:eastAsia="ru-RU"/>
        </w:rPr>
        <w:t>)</w:t>
      </w:r>
    </w:p>
    <w:p w:rsidR="004D5D01" w:rsidRDefault="004D5D01" w:rsidP="0098068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7627C" w:rsidRPr="00FF72AF" w:rsidRDefault="00F7627C" w:rsidP="0098068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F72AF">
        <w:rPr>
          <w:rFonts w:ascii="Times New Roman" w:hAnsi="Times New Roman"/>
          <w:sz w:val="24"/>
          <w:szCs w:val="24"/>
          <w:lang w:eastAsia="ru-RU"/>
        </w:rPr>
        <w:t xml:space="preserve">Решение комиссии: участник допущен. </w:t>
      </w:r>
    </w:p>
    <w:tbl>
      <w:tblPr>
        <w:tblW w:w="4583" w:type="pct"/>
        <w:tblCellSpacing w:w="15" w:type="dxa"/>
        <w:tblInd w:w="375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24"/>
        <w:gridCol w:w="2407"/>
        <w:gridCol w:w="1274"/>
        <w:gridCol w:w="1560"/>
      </w:tblGrid>
      <w:tr w:rsidR="00CA5AAD" w:rsidRPr="00FF72AF" w:rsidTr="005168A7">
        <w:trPr>
          <w:tblCellSpacing w:w="15" w:type="dxa"/>
        </w:trPr>
        <w:tc>
          <w:tcPr>
            <w:tcW w:w="220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ФИО члена комиссии</w:t>
            </w:r>
          </w:p>
        </w:tc>
        <w:tc>
          <w:tcPr>
            <w:tcW w:w="125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решении члена комиссии</w:t>
            </w:r>
          </w:p>
        </w:tc>
        <w:tc>
          <w:tcPr>
            <w:tcW w:w="65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Причина отказа</w:t>
            </w:r>
          </w:p>
        </w:tc>
        <w:tc>
          <w:tcPr>
            <w:tcW w:w="8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27C" w:rsidRPr="00FF72AF" w:rsidRDefault="00F7627C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5168A7" w:rsidRPr="00FF72AF" w:rsidTr="005168A7">
        <w:trPr>
          <w:tblCellSpacing w:w="15" w:type="dxa"/>
        </w:trPr>
        <w:tc>
          <w:tcPr>
            <w:tcW w:w="2208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C43551" w:rsidRDefault="005168A7" w:rsidP="00EA5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580">
              <w:rPr>
                <w:rFonts w:ascii="Times New Roman" w:hAnsi="Times New Roman"/>
                <w:sz w:val="24"/>
                <w:szCs w:val="24"/>
              </w:rPr>
              <w:t>Юрченко Евгения Геннадьевна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Допущен</w:t>
            </w:r>
          </w:p>
        </w:tc>
        <w:tc>
          <w:tcPr>
            <w:tcW w:w="657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00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5168A7" w:rsidRPr="00FF72AF" w:rsidTr="005168A7">
        <w:trPr>
          <w:tblCellSpacing w:w="15" w:type="dxa"/>
        </w:trPr>
        <w:tc>
          <w:tcPr>
            <w:tcW w:w="2208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C43551" w:rsidRDefault="005168A7" w:rsidP="00EA5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6580">
              <w:rPr>
                <w:rFonts w:ascii="Times New Roman" w:hAnsi="Times New Roman"/>
                <w:sz w:val="24"/>
                <w:szCs w:val="24"/>
              </w:rPr>
              <w:t>Исютин</w:t>
            </w:r>
            <w:proofErr w:type="spellEnd"/>
            <w:r w:rsidRPr="007E6580">
              <w:rPr>
                <w:rFonts w:ascii="Times New Roman" w:hAnsi="Times New Roman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Допущен</w:t>
            </w:r>
          </w:p>
        </w:tc>
        <w:tc>
          <w:tcPr>
            <w:tcW w:w="657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00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5168A7" w:rsidRPr="00FF72AF" w:rsidTr="005168A7">
        <w:trPr>
          <w:tblCellSpacing w:w="15" w:type="dxa"/>
        </w:trPr>
        <w:tc>
          <w:tcPr>
            <w:tcW w:w="2208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C43551" w:rsidRDefault="005168A7" w:rsidP="00EA5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707B0">
              <w:rPr>
                <w:rFonts w:ascii="Times New Roman" w:hAnsi="Times New Roman"/>
                <w:sz w:val="24"/>
                <w:szCs w:val="24"/>
              </w:rPr>
              <w:t>Таранова</w:t>
            </w:r>
            <w:proofErr w:type="spellEnd"/>
            <w:r w:rsidRPr="000707B0"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>Допущен</w:t>
            </w:r>
          </w:p>
        </w:tc>
        <w:tc>
          <w:tcPr>
            <w:tcW w:w="657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00" w:type="pct"/>
            <w:tcBorders>
              <w:bottom w:val="single" w:sz="6" w:space="0" w:color="000000"/>
              <w:right w:val="single" w:sz="6" w:space="0" w:color="000000"/>
            </w:tcBorders>
          </w:tcPr>
          <w:p w:rsidR="005168A7" w:rsidRPr="00FF72AF" w:rsidRDefault="005168A7" w:rsidP="00FF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72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</w:tbl>
    <w:p w:rsidR="00CA5AAD" w:rsidRPr="00FF72AF" w:rsidRDefault="00CA5AAD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CA5AAD" w:rsidRPr="00FF72AF" w:rsidRDefault="00CA5AAD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D1369" w:rsidRPr="001C18F3" w:rsidRDefault="00ED1369" w:rsidP="0074314D">
      <w:pPr>
        <w:spacing w:after="0" w:line="0" w:lineRule="atLeast"/>
        <w:contextualSpacing/>
        <w:rPr>
          <w:rFonts w:ascii="Times New Roman" w:hAnsi="Times New Roman"/>
          <w:vanish/>
          <w:sz w:val="24"/>
          <w:szCs w:val="24"/>
          <w:lang w:eastAsia="ru-RU"/>
        </w:rPr>
      </w:pPr>
    </w:p>
    <w:sectPr w:rsidR="00ED1369" w:rsidRPr="001C18F3" w:rsidSect="000F0E43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7CEA"/>
    <w:multiLevelType w:val="multilevel"/>
    <w:tmpl w:val="6106A18C"/>
    <w:lvl w:ilvl="0">
      <w:start w:val="1"/>
      <w:numFmt w:val="decimal"/>
      <w:pStyle w:val="a"/>
      <w:lvlText w:val="%1."/>
      <w:lvlJc w:val="left"/>
      <w:pPr>
        <w:ind w:left="384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E895426"/>
    <w:multiLevelType w:val="hybridMultilevel"/>
    <w:tmpl w:val="DBAAB2E4"/>
    <w:lvl w:ilvl="0" w:tplc="DB92F83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8F3"/>
    <w:rsid w:val="00004E62"/>
    <w:rsid w:val="0004204E"/>
    <w:rsid w:val="00061352"/>
    <w:rsid w:val="0006530C"/>
    <w:rsid w:val="00091713"/>
    <w:rsid w:val="000B43A9"/>
    <w:rsid w:val="000E0777"/>
    <w:rsid w:val="000E2DC5"/>
    <w:rsid w:val="000E446F"/>
    <w:rsid w:val="000F0E43"/>
    <w:rsid w:val="00112B90"/>
    <w:rsid w:val="00117CDD"/>
    <w:rsid w:val="00132279"/>
    <w:rsid w:val="001474DB"/>
    <w:rsid w:val="00174915"/>
    <w:rsid w:val="00184673"/>
    <w:rsid w:val="001A22E8"/>
    <w:rsid w:val="001C18F3"/>
    <w:rsid w:val="001C4A1A"/>
    <w:rsid w:val="001F5183"/>
    <w:rsid w:val="0020045B"/>
    <w:rsid w:val="00210203"/>
    <w:rsid w:val="00233BB1"/>
    <w:rsid w:val="00233FDF"/>
    <w:rsid w:val="0024145B"/>
    <w:rsid w:val="00243843"/>
    <w:rsid w:val="00245B93"/>
    <w:rsid w:val="002517FF"/>
    <w:rsid w:val="0025335C"/>
    <w:rsid w:val="002607C4"/>
    <w:rsid w:val="002734B6"/>
    <w:rsid w:val="002A1AFC"/>
    <w:rsid w:val="002A7C25"/>
    <w:rsid w:val="002B1C36"/>
    <w:rsid w:val="002B2043"/>
    <w:rsid w:val="002B4B9F"/>
    <w:rsid w:val="002C2C81"/>
    <w:rsid w:val="002D4499"/>
    <w:rsid w:val="002D4C8F"/>
    <w:rsid w:val="0030452B"/>
    <w:rsid w:val="0033208B"/>
    <w:rsid w:val="00352730"/>
    <w:rsid w:val="00370698"/>
    <w:rsid w:val="003853DF"/>
    <w:rsid w:val="0039602C"/>
    <w:rsid w:val="003A2C5B"/>
    <w:rsid w:val="003B1D2C"/>
    <w:rsid w:val="003C222D"/>
    <w:rsid w:val="003C3306"/>
    <w:rsid w:val="003C50D7"/>
    <w:rsid w:val="003C761C"/>
    <w:rsid w:val="003D16D0"/>
    <w:rsid w:val="003E1803"/>
    <w:rsid w:val="003E51EA"/>
    <w:rsid w:val="004063FC"/>
    <w:rsid w:val="00414747"/>
    <w:rsid w:val="00416200"/>
    <w:rsid w:val="00424B2C"/>
    <w:rsid w:val="0043332E"/>
    <w:rsid w:val="00437169"/>
    <w:rsid w:val="00440304"/>
    <w:rsid w:val="004466B6"/>
    <w:rsid w:val="00452DAE"/>
    <w:rsid w:val="00454D6B"/>
    <w:rsid w:val="00457146"/>
    <w:rsid w:val="00467B54"/>
    <w:rsid w:val="00493022"/>
    <w:rsid w:val="004B11F4"/>
    <w:rsid w:val="004B1EFC"/>
    <w:rsid w:val="004D5D01"/>
    <w:rsid w:val="004D6FCE"/>
    <w:rsid w:val="004E0EB2"/>
    <w:rsid w:val="004E2738"/>
    <w:rsid w:val="00502F3C"/>
    <w:rsid w:val="00506170"/>
    <w:rsid w:val="005168A7"/>
    <w:rsid w:val="00531779"/>
    <w:rsid w:val="005553F7"/>
    <w:rsid w:val="00564E09"/>
    <w:rsid w:val="005E70F0"/>
    <w:rsid w:val="005F42FB"/>
    <w:rsid w:val="00607AD5"/>
    <w:rsid w:val="00615C1D"/>
    <w:rsid w:val="00624DC9"/>
    <w:rsid w:val="006577DB"/>
    <w:rsid w:val="00662CB1"/>
    <w:rsid w:val="00663665"/>
    <w:rsid w:val="006851D9"/>
    <w:rsid w:val="0069365D"/>
    <w:rsid w:val="006A0321"/>
    <w:rsid w:val="006A5E1F"/>
    <w:rsid w:val="006E0DA4"/>
    <w:rsid w:val="006E2797"/>
    <w:rsid w:val="006E2F8F"/>
    <w:rsid w:val="00716C86"/>
    <w:rsid w:val="0073496C"/>
    <w:rsid w:val="0074314D"/>
    <w:rsid w:val="00744E8E"/>
    <w:rsid w:val="00786C04"/>
    <w:rsid w:val="007958E8"/>
    <w:rsid w:val="007B6A20"/>
    <w:rsid w:val="007D6C40"/>
    <w:rsid w:val="007E17B9"/>
    <w:rsid w:val="007E6580"/>
    <w:rsid w:val="00805530"/>
    <w:rsid w:val="0080734F"/>
    <w:rsid w:val="00822726"/>
    <w:rsid w:val="00823D75"/>
    <w:rsid w:val="0082535F"/>
    <w:rsid w:val="00827527"/>
    <w:rsid w:val="0084549C"/>
    <w:rsid w:val="00866802"/>
    <w:rsid w:val="00904A6A"/>
    <w:rsid w:val="00914A2A"/>
    <w:rsid w:val="009156DF"/>
    <w:rsid w:val="009414A4"/>
    <w:rsid w:val="00947C07"/>
    <w:rsid w:val="00980687"/>
    <w:rsid w:val="00991E39"/>
    <w:rsid w:val="009B3073"/>
    <w:rsid w:val="009D235B"/>
    <w:rsid w:val="00A03B55"/>
    <w:rsid w:val="00A3025B"/>
    <w:rsid w:val="00A82164"/>
    <w:rsid w:val="00A82E0A"/>
    <w:rsid w:val="00A90BB8"/>
    <w:rsid w:val="00A97140"/>
    <w:rsid w:val="00AB3482"/>
    <w:rsid w:val="00AC3EA9"/>
    <w:rsid w:val="00AD6CC3"/>
    <w:rsid w:val="00AE3958"/>
    <w:rsid w:val="00B009C3"/>
    <w:rsid w:val="00B205C5"/>
    <w:rsid w:val="00B35664"/>
    <w:rsid w:val="00B41138"/>
    <w:rsid w:val="00BA5EBD"/>
    <w:rsid w:val="00BB1650"/>
    <w:rsid w:val="00BB6C19"/>
    <w:rsid w:val="00BC250B"/>
    <w:rsid w:val="00BC3E45"/>
    <w:rsid w:val="00BE009C"/>
    <w:rsid w:val="00BF1383"/>
    <w:rsid w:val="00C013FC"/>
    <w:rsid w:val="00C0694B"/>
    <w:rsid w:val="00C15D45"/>
    <w:rsid w:val="00C23F10"/>
    <w:rsid w:val="00C40C9B"/>
    <w:rsid w:val="00C60B2D"/>
    <w:rsid w:val="00C74EC5"/>
    <w:rsid w:val="00CA5AAD"/>
    <w:rsid w:val="00CB45AC"/>
    <w:rsid w:val="00CD7020"/>
    <w:rsid w:val="00D63404"/>
    <w:rsid w:val="00D84201"/>
    <w:rsid w:val="00D85631"/>
    <w:rsid w:val="00D92D38"/>
    <w:rsid w:val="00DC4F00"/>
    <w:rsid w:val="00DC5409"/>
    <w:rsid w:val="00DE4E22"/>
    <w:rsid w:val="00DF4CB2"/>
    <w:rsid w:val="00E10BEB"/>
    <w:rsid w:val="00E17BBA"/>
    <w:rsid w:val="00E77DE0"/>
    <w:rsid w:val="00E9577E"/>
    <w:rsid w:val="00EA4366"/>
    <w:rsid w:val="00EA4380"/>
    <w:rsid w:val="00EA5B59"/>
    <w:rsid w:val="00ED1369"/>
    <w:rsid w:val="00F0431A"/>
    <w:rsid w:val="00F2295E"/>
    <w:rsid w:val="00F273D5"/>
    <w:rsid w:val="00F4066C"/>
    <w:rsid w:val="00F53867"/>
    <w:rsid w:val="00F71AA7"/>
    <w:rsid w:val="00F7627C"/>
    <w:rsid w:val="00F82F6B"/>
    <w:rsid w:val="00F854E2"/>
    <w:rsid w:val="00F86CE4"/>
    <w:rsid w:val="00F91B3B"/>
    <w:rsid w:val="00FA3CDF"/>
    <w:rsid w:val="00FA723C"/>
    <w:rsid w:val="00FD57E6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C4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link w:val="30"/>
    <w:uiPriority w:val="99"/>
    <w:qFormat/>
    <w:rsid w:val="001C1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C18F3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0"/>
    <w:uiPriority w:val="99"/>
    <w:rsid w:val="001C18F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rsid w:val="001C1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0C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Текст ТД"/>
    <w:basedOn w:val="a0"/>
    <w:link w:val="a5"/>
    <w:qFormat/>
    <w:rsid w:val="00991E39"/>
    <w:pPr>
      <w:numPr>
        <w:numId w:val="2"/>
      </w:numPr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Текст ТД Знак"/>
    <w:link w:val="a"/>
    <w:rsid w:val="00991E39"/>
    <w:rPr>
      <w:rFonts w:ascii="Times New Roman" w:hAnsi="Times New Roman"/>
      <w:sz w:val="24"/>
      <w:szCs w:val="24"/>
      <w:lang w:eastAsia="en-US"/>
    </w:rPr>
  </w:style>
  <w:style w:type="character" w:styleId="a6">
    <w:name w:val="Hyperlink"/>
    <w:rsid w:val="00823D75"/>
    <w:rPr>
      <w:color w:val="0000FF"/>
      <w:u w:val="single"/>
    </w:rPr>
  </w:style>
  <w:style w:type="paragraph" w:styleId="a7">
    <w:name w:val="Date"/>
    <w:basedOn w:val="a0"/>
    <w:next w:val="a0"/>
    <w:link w:val="a8"/>
    <w:rsid w:val="00866802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Дата Знак"/>
    <w:link w:val="a7"/>
    <w:rsid w:val="00866802"/>
    <w:rPr>
      <w:rFonts w:ascii="Times New Roman" w:eastAsia="Times New Roman" w:hAnsi="Times New Roman"/>
      <w:sz w:val="24"/>
      <w:szCs w:val="20"/>
    </w:rPr>
  </w:style>
  <w:style w:type="paragraph" w:customStyle="1" w:styleId="a9">
    <w:name w:val="Содержимое таблицы"/>
    <w:basedOn w:val="a0"/>
    <w:rsid w:val="006851D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1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SU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SU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DSU2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TaranovaSV</dc:creator>
  <cp:keywords/>
  <dc:description/>
  <cp:lastModifiedBy>Admin</cp:lastModifiedBy>
  <cp:revision>187</cp:revision>
  <cp:lastPrinted>2012-04-27T13:53:00Z</cp:lastPrinted>
  <dcterms:created xsi:type="dcterms:W3CDTF">2012-04-12T11:03:00Z</dcterms:created>
  <dcterms:modified xsi:type="dcterms:W3CDTF">2013-04-03T09:25:00Z</dcterms:modified>
</cp:coreProperties>
</file>